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A7D" w:rsidRDefault="00B40DA3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>5</w:t>
      </w:r>
    </w:p>
    <w:p w:rsidR="00B75A7D" w:rsidRDefault="00B40DA3">
      <w:pPr>
        <w:jc w:val="right"/>
        <w:rPr>
          <w:sz w:val="22"/>
          <w:szCs w:val="22"/>
        </w:rPr>
      </w:pPr>
      <w:r>
        <w:rPr>
          <w:sz w:val="22"/>
          <w:szCs w:val="22"/>
        </w:rPr>
        <w:t>к распоряжению администрации МР «Печора»</w:t>
      </w:r>
    </w:p>
    <w:p w:rsidR="00B75A7D" w:rsidRDefault="00B40DA3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16 </w:t>
      </w:r>
      <w:r>
        <w:rPr>
          <w:sz w:val="22"/>
          <w:szCs w:val="22"/>
        </w:rPr>
        <w:t>февраля</w:t>
      </w:r>
      <w:r>
        <w:rPr>
          <w:sz w:val="22"/>
          <w:szCs w:val="22"/>
        </w:rPr>
        <w:t xml:space="preserve"> 202</w:t>
      </w:r>
      <w:r>
        <w:rPr>
          <w:sz w:val="22"/>
          <w:szCs w:val="22"/>
        </w:rPr>
        <w:t>6 г. № 123-р</w:t>
      </w:r>
      <w:bookmarkStart w:id="0" w:name="_GoBack"/>
      <w:bookmarkEnd w:id="0"/>
    </w:p>
    <w:p w:rsidR="00B75A7D" w:rsidRDefault="00B75A7D">
      <w:pPr>
        <w:rPr>
          <w:szCs w:val="26"/>
        </w:rPr>
      </w:pPr>
    </w:p>
    <w:p w:rsidR="00B75A7D" w:rsidRDefault="00B75A7D">
      <w:pPr>
        <w:jc w:val="center"/>
        <w:rPr>
          <w:szCs w:val="26"/>
        </w:rPr>
      </w:pPr>
    </w:p>
    <w:p w:rsidR="00B75A7D" w:rsidRDefault="00B40DA3">
      <w:pPr>
        <w:jc w:val="center"/>
        <w:rPr>
          <w:b/>
          <w:szCs w:val="26"/>
        </w:rPr>
      </w:pPr>
      <w:r>
        <w:rPr>
          <w:b/>
          <w:szCs w:val="26"/>
        </w:rPr>
        <w:t xml:space="preserve">Смета расходов на проведение мероприятий, </w:t>
      </w:r>
      <w:r>
        <w:rPr>
          <w:b/>
          <w:szCs w:val="26"/>
        </w:rPr>
        <w:t>посвящённых</w:t>
      </w:r>
      <w:r>
        <w:rPr>
          <w:b/>
          <w:szCs w:val="26"/>
        </w:rPr>
        <w:t xml:space="preserve"> празднованию Масленицы</w:t>
      </w:r>
    </w:p>
    <w:p w:rsidR="00B75A7D" w:rsidRDefault="00B75A7D">
      <w:pPr>
        <w:jc w:val="center"/>
        <w:rPr>
          <w:b/>
          <w:szCs w:val="26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3024"/>
        <w:gridCol w:w="1900"/>
        <w:gridCol w:w="2053"/>
        <w:gridCol w:w="1985"/>
      </w:tblGrid>
      <w:tr w:rsidR="00B75A7D">
        <w:trPr>
          <w:trHeight w:val="864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A7D" w:rsidRDefault="00B40DA3">
            <w:pPr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 xml:space="preserve"> </w:t>
            </w:r>
            <w:proofErr w:type="gramStart"/>
            <w:r>
              <w:rPr>
                <w:b/>
                <w:szCs w:val="26"/>
              </w:rPr>
              <w:t>п</w:t>
            </w:r>
            <w:proofErr w:type="gramEnd"/>
            <w:r>
              <w:rPr>
                <w:b/>
                <w:szCs w:val="26"/>
              </w:rPr>
              <w:t>/п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A7D" w:rsidRDefault="00B40DA3">
            <w:pPr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Наименование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A7D" w:rsidRDefault="00B40DA3">
            <w:pPr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Сумма, руб.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A7D" w:rsidRDefault="00B40DA3">
            <w:pPr>
              <w:jc w:val="center"/>
              <w:rPr>
                <w:rFonts w:eastAsia="Calibri"/>
                <w:b/>
                <w:szCs w:val="26"/>
              </w:rPr>
            </w:pPr>
            <w:r>
              <w:rPr>
                <w:rFonts w:eastAsia="Calibri"/>
                <w:b/>
                <w:szCs w:val="26"/>
              </w:rPr>
              <w:t>Учреждение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A7D" w:rsidRDefault="00B40DA3">
            <w:pPr>
              <w:jc w:val="center"/>
              <w:rPr>
                <w:rFonts w:eastAsia="Calibri"/>
                <w:b/>
                <w:szCs w:val="26"/>
              </w:rPr>
            </w:pPr>
            <w:r>
              <w:rPr>
                <w:rFonts w:eastAsia="Calibri"/>
                <w:b/>
                <w:szCs w:val="26"/>
              </w:rPr>
              <w:t>Бюджет</w:t>
            </w:r>
          </w:p>
        </w:tc>
      </w:tr>
      <w:tr w:rsidR="00B75A7D">
        <w:trPr>
          <w:trHeight w:val="590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5A7D" w:rsidRDefault="00B40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A7D" w:rsidRDefault="00B40DA3">
            <w:pPr>
              <w:jc w:val="both"/>
              <w:rPr>
                <w:bCs/>
                <w:szCs w:val="26"/>
              </w:rPr>
            </w:pPr>
            <w:r>
              <w:rPr>
                <w:bCs/>
                <w:szCs w:val="26"/>
              </w:rPr>
              <w:t>Транспортировка</w:t>
            </w:r>
            <w:r>
              <w:rPr>
                <w:bCs/>
                <w:szCs w:val="26"/>
              </w:rPr>
              <w:t xml:space="preserve"> и установка </w:t>
            </w:r>
            <w:proofErr w:type="spellStart"/>
            <w:r>
              <w:rPr>
                <w:bCs/>
                <w:szCs w:val="26"/>
              </w:rPr>
              <w:t>леерных</w:t>
            </w:r>
            <w:proofErr w:type="spellEnd"/>
            <w:r>
              <w:rPr>
                <w:bCs/>
                <w:szCs w:val="26"/>
              </w:rPr>
              <w:t xml:space="preserve"> ограждений, электротехническое сопровождение мероприятия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A7D" w:rsidRDefault="00B40DA3">
            <w:pPr>
              <w:jc w:val="center"/>
              <w:rPr>
                <w:b/>
                <w:szCs w:val="26"/>
              </w:rPr>
            </w:pPr>
            <w:r>
              <w:rPr>
                <w:bCs/>
                <w:szCs w:val="26"/>
              </w:rPr>
              <w:t>60 000,0</w:t>
            </w:r>
          </w:p>
        </w:tc>
        <w:tc>
          <w:tcPr>
            <w:tcW w:w="205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75A7D" w:rsidRDefault="00B40DA3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МБУ</w:t>
            </w:r>
            <w:r>
              <w:rPr>
                <w:szCs w:val="26"/>
              </w:rPr>
              <w:t xml:space="preserve"> ГО «Досуг»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75A7D" w:rsidRDefault="00B40DA3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Бюджет</w:t>
            </w:r>
            <w:r>
              <w:rPr>
                <w:szCs w:val="26"/>
              </w:rPr>
              <w:t xml:space="preserve"> МО ГП «Печора»</w:t>
            </w:r>
          </w:p>
        </w:tc>
      </w:tr>
      <w:tr w:rsidR="00B75A7D">
        <w:trPr>
          <w:trHeight w:val="585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5A7D" w:rsidRDefault="00B40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A7D" w:rsidRDefault="00B40DA3">
            <w:pPr>
              <w:jc w:val="both"/>
              <w:rPr>
                <w:bCs/>
                <w:szCs w:val="26"/>
              </w:rPr>
            </w:pPr>
            <w:r>
              <w:rPr>
                <w:szCs w:val="26"/>
              </w:rPr>
              <w:t>Ткань для пошива чучела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A7D" w:rsidRDefault="00B40DA3">
            <w:pPr>
              <w:jc w:val="center"/>
              <w:rPr>
                <w:b/>
                <w:szCs w:val="26"/>
              </w:rPr>
            </w:pPr>
            <w:r>
              <w:rPr>
                <w:bCs/>
                <w:szCs w:val="26"/>
              </w:rPr>
              <w:t>1 200,0</w:t>
            </w:r>
          </w:p>
        </w:tc>
        <w:tc>
          <w:tcPr>
            <w:tcW w:w="20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5A7D" w:rsidRDefault="00B75A7D">
            <w:pPr>
              <w:jc w:val="both"/>
              <w:rPr>
                <w:szCs w:val="2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5A7D" w:rsidRDefault="00B75A7D">
            <w:pPr>
              <w:jc w:val="both"/>
              <w:rPr>
                <w:rFonts w:eastAsia="Calibri"/>
                <w:b/>
                <w:szCs w:val="26"/>
              </w:rPr>
            </w:pPr>
          </w:p>
        </w:tc>
      </w:tr>
      <w:tr w:rsidR="00B75A7D">
        <w:trPr>
          <w:trHeight w:val="864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5A7D" w:rsidRDefault="00B40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5A7D" w:rsidRDefault="00B40DA3">
            <w:pPr>
              <w:jc w:val="both"/>
              <w:rPr>
                <w:bCs/>
                <w:szCs w:val="26"/>
              </w:rPr>
            </w:pPr>
            <w:r>
              <w:rPr>
                <w:bCs/>
                <w:szCs w:val="26"/>
              </w:rPr>
              <w:t>Краска аэрозольная акриловая (желтая, красная, белая)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5A7D" w:rsidRDefault="00B40DA3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1 200,0</w:t>
            </w:r>
          </w:p>
        </w:tc>
        <w:tc>
          <w:tcPr>
            <w:tcW w:w="20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5A7D" w:rsidRDefault="00B75A7D">
            <w:pPr>
              <w:jc w:val="center"/>
              <w:rPr>
                <w:rFonts w:eastAsia="Calibri"/>
                <w:b/>
                <w:szCs w:val="2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5A7D" w:rsidRDefault="00B75A7D">
            <w:pPr>
              <w:jc w:val="center"/>
              <w:rPr>
                <w:rFonts w:eastAsia="Calibri"/>
                <w:b/>
                <w:szCs w:val="26"/>
              </w:rPr>
            </w:pPr>
          </w:p>
        </w:tc>
      </w:tr>
      <w:tr w:rsidR="00B75A7D">
        <w:trPr>
          <w:trHeight w:val="864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5A7D" w:rsidRDefault="00B40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5A7D" w:rsidRDefault="00B40DA3">
            <w:pPr>
              <w:jc w:val="both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Краска акриловая </w:t>
            </w:r>
            <w:r>
              <w:rPr>
                <w:bCs/>
                <w:szCs w:val="26"/>
              </w:rPr>
              <w:t>(золото, черная, красная, желтая)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5A7D" w:rsidRDefault="00B40DA3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4 200,00</w:t>
            </w:r>
          </w:p>
        </w:tc>
        <w:tc>
          <w:tcPr>
            <w:tcW w:w="20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5A7D" w:rsidRDefault="00B75A7D">
            <w:pPr>
              <w:jc w:val="center"/>
              <w:rPr>
                <w:rFonts w:eastAsia="Calibri"/>
                <w:b/>
                <w:szCs w:val="2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5A7D" w:rsidRDefault="00B75A7D">
            <w:pPr>
              <w:jc w:val="center"/>
              <w:rPr>
                <w:rFonts w:eastAsia="Calibri"/>
                <w:b/>
                <w:szCs w:val="26"/>
              </w:rPr>
            </w:pPr>
          </w:p>
        </w:tc>
      </w:tr>
      <w:tr w:rsidR="00B75A7D">
        <w:trPr>
          <w:trHeight w:val="864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5A7D" w:rsidRDefault="00B40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5A7D" w:rsidRDefault="00B40DA3">
            <w:pPr>
              <w:jc w:val="both"/>
              <w:rPr>
                <w:bCs/>
                <w:szCs w:val="26"/>
              </w:rPr>
            </w:pPr>
            <w:r>
              <w:rPr>
                <w:bCs/>
                <w:szCs w:val="26"/>
              </w:rPr>
              <w:t>Лента атласная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5A7D" w:rsidRDefault="00B40DA3">
            <w:pPr>
              <w:jc w:val="center"/>
              <w:rPr>
                <w:bCs/>
                <w:szCs w:val="26"/>
                <w:highlight w:val="yellow"/>
              </w:rPr>
            </w:pPr>
            <w:r>
              <w:rPr>
                <w:bCs/>
                <w:szCs w:val="26"/>
              </w:rPr>
              <w:t>300,0</w:t>
            </w:r>
          </w:p>
        </w:tc>
        <w:tc>
          <w:tcPr>
            <w:tcW w:w="20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5A7D" w:rsidRDefault="00B75A7D">
            <w:pPr>
              <w:jc w:val="center"/>
              <w:rPr>
                <w:rFonts w:eastAsia="Calibri"/>
                <w:b/>
                <w:szCs w:val="2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5A7D" w:rsidRDefault="00B75A7D">
            <w:pPr>
              <w:jc w:val="center"/>
              <w:rPr>
                <w:rFonts w:eastAsia="Calibri"/>
                <w:b/>
                <w:szCs w:val="26"/>
              </w:rPr>
            </w:pPr>
          </w:p>
        </w:tc>
      </w:tr>
      <w:tr w:rsidR="00B75A7D">
        <w:trPr>
          <w:trHeight w:val="290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5A7D" w:rsidRDefault="00B40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A7D" w:rsidRDefault="00B40DA3">
            <w:pPr>
              <w:jc w:val="both"/>
              <w:rPr>
                <w:bCs/>
                <w:szCs w:val="26"/>
              </w:rPr>
            </w:pPr>
            <w:r>
              <w:rPr>
                <w:bCs/>
                <w:szCs w:val="26"/>
              </w:rPr>
              <w:t>Транспортные</w:t>
            </w:r>
            <w:r>
              <w:rPr>
                <w:bCs/>
                <w:szCs w:val="26"/>
              </w:rPr>
              <w:t xml:space="preserve"> расходы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A7D" w:rsidRDefault="00B40DA3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3 200,0</w:t>
            </w:r>
          </w:p>
        </w:tc>
        <w:tc>
          <w:tcPr>
            <w:tcW w:w="20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5A7D" w:rsidRDefault="00B75A7D">
            <w:pPr>
              <w:jc w:val="center"/>
              <w:rPr>
                <w:rFonts w:eastAsia="Calibri"/>
                <w:b/>
                <w:szCs w:val="2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5A7D" w:rsidRDefault="00B75A7D">
            <w:pPr>
              <w:jc w:val="center"/>
              <w:rPr>
                <w:rFonts w:eastAsia="Calibri"/>
                <w:b/>
                <w:szCs w:val="26"/>
              </w:rPr>
            </w:pPr>
          </w:p>
        </w:tc>
      </w:tr>
      <w:tr w:rsidR="00B75A7D">
        <w:trPr>
          <w:trHeight w:val="266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5A7D" w:rsidRDefault="00B40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A7D" w:rsidRDefault="00B40DA3">
            <w:pPr>
              <w:jc w:val="both"/>
              <w:rPr>
                <w:bCs/>
                <w:szCs w:val="26"/>
              </w:rPr>
            </w:pPr>
            <w:r>
              <w:rPr>
                <w:bCs/>
                <w:szCs w:val="26"/>
              </w:rPr>
              <w:t>Костюм</w:t>
            </w:r>
            <w:r>
              <w:rPr>
                <w:bCs/>
                <w:szCs w:val="26"/>
              </w:rPr>
              <w:t xml:space="preserve"> «Весна»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A7D" w:rsidRDefault="00B40DA3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15 000,0</w:t>
            </w:r>
          </w:p>
        </w:tc>
        <w:tc>
          <w:tcPr>
            <w:tcW w:w="20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5A7D" w:rsidRDefault="00B75A7D">
            <w:pPr>
              <w:jc w:val="center"/>
              <w:rPr>
                <w:rFonts w:eastAsia="Calibri"/>
                <w:b/>
                <w:szCs w:val="2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5A7D" w:rsidRDefault="00B75A7D">
            <w:pPr>
              <w:jc w:val="center"/>
              <w:rPr>
                <w:rFonts w:eastAsia="Calibri"/>
                <w:b/>
                <w:szCs w:val="26"/>
              </w:rPr>
            </w:pPr>
          </w:p>
        </w:tc>
      </w:tr>
      <w:tr w:rsidR="00B75A7D">
        <w:trPr>
          <w:trHeight w:val="340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5A7D" w:rsidRDefault="00B40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A7D" w:rsidRDefault="00B40DA3">
            <w:pPr>
              <w:jc w:val="both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Приобретение призов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A7D" w:rsidRDefault="00B40DA3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20 000,0</w:t>
            </w:r>
          </w:p>
        </w:tc>
        <w:tc>
          <w:tcPr>
            <w:tcW w:w="20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5A7D" w:rsidRDefault="00B75A7D">
            <w:pPr>
              <w:jc w:val="center"/>
              <w:rPr>
                <w:rFonts w:eastAsia="Calibri"/>
                <w:b/>
                <w:szCs w:val="2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5A7D" w:rsidRDefault="00B75A7D">
            <w:pPr>
              <w:jc w:val="center"/>
              <w:rPr>
                <w:rFonts w:eastAsia="Calibri"/>
                <w:b/>
                <w:szCs w:val="26"/>
              </w:rPr>
            </w:pPr>
          </w:p>
        </w:tc>
      </w:tr>
      <w:tr w:rsidR="00B75A7D">
        <w:trPr>
          <w:trHeight w:val="340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5A7D" w:rsidRDefault="00B40DA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5A7D" w:rsidRDefault="00B40DA3">
            <w:pPr>
              <w:jc w:val="both"/>
              <w:rPr>
                <w:b/>
                <w:szCs w:val="26"/>
                <w:highlight w:val="yellow"/>
              </w:rPr>
            </w:pPr>
            <w:r>
              <w:rPr>
                <w:bCs/>
                <w:szCs w:val="26"/>
              </w:rPr>
              <w:t>Медицинское</w:t>
            </w:r>
            <w:r>
              <w:rPr>
                <w:bCs/>
                <w:szCs w:val="26"/>
              </w:rPr>
              <w:t xml:space="preserve"> сопровождение мероприятий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5A7D" w:rsidRDefault="00B40DA3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6 000,0</w:t>
            </w:r>
          </w:p>
          <w:p w:rsidR="00B75A7D" w:rsidRDefault="00B75A7D">
            <w:pPr>
              <w:jc w:val="center"/>
              <w:rPr>
                <w:bCs/>
                <w:szCs w:val="26"/>
              </w:rPr>
            </w:pPr>
          </w:p>
          <w:p w:rsidR="00B75A7D" w:rsidRDefault="00B75A7D">
            <w:pPr>
              <w:jc w:val="center"/>
              <w:rPr>
                <w:bCs/>
                <w:szCs w:val="26"/>
              </w:rPr>
            </w:pPr>
          </w:p>
        </w:tc>
        <w:tc>
          <w:tcPr>
            <w:tcW w:w="20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A7D" w:rsidRDefault="00B75A7D">
            <w:pPr>
              <w:jc w:val="center"/>
              <w:rPr>
                <w:rFonts w:eastAsia="Calibri"/>
                <w:b/>
                <w:szCs w:val="2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A7D" w:rsidRDefault="00B75A7D">
            <w:pPr>
              <w:jc w:val="center"/>
              <w:rPr>
                <w:rFonts w:eastAsia="Calibri"/>
                <w:b/>
                <w:szCs w:val="26"/>
              </w:rPr>
            </w:pPr>
          </w:p>
        </w:tc>
      </w:tr>
      <w:tr w:rsidR="00B75A7D">
        <w:trPr>
          <w:trHeight w:val="532"/>
        </w:trPr>
        <w:tc>
          <w:tcPr>
            <w:tcW w:w="3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A7D" w:rsidRDefault="00B40DA3">
            <w:pPr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Всего расходов</w:t>
            </w:r>
          </w:p>
        </w:tc>
        <w:tc>
          <w:tcPr>
            <w:tcW w:w="5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A7D" w:rsidRDefault="00B40DA3">
            <w:pPr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111 100,0</w:t>
            </w:r>
          </w:p>
        </w:tc>
      </w:tr>
    </w:tbl>
    <w:p w:rsidR="00B75A7D" w:rsidRDefault="00B75A7D">
      <w:pPr>
        <w:rPr>
          <w:szCs w:val="26"/>
        </w:rPr>
      </w:pPr>
    </w:p>
    <w:p w:rsidR="00B75A7D" w:rsidRDefault="00B40DA3">
      <w:pPr>
        <w:jc w:val="center"/>
        <w:rPr>
          <w:szCs w:val="26"/>
        </w:rPr>
      </w:pPr>
      <w:r>
        <w:rPr>
          <w:szCs w:val="26"/>
        </w:rPr>
        <w:t>____________________________________</w:t>
      </w:r>
    </w:p>
    <w:p w:rsidR="00B75A7D" w:rsidRDefault="00B75A7D">
      <w:pPr>
        <w:jc w:val="center"/>
        <w:rPr>
          <w:szCs w:val="26"/>
        </w:rPr>
      </w:pPr>
    </w:p>
    <w:p w:rsidR="00B75A7D" w:rsidRDefault="00B75A7D">
      <w:pPr>
        <w:rPr>
          <w:szCs w:val="26"/>
        </w:rPr>
      </w:pPr>
    </w:p>
    <w:p w:rsidR="00B75A7D" w:rsidRDefault="00B75A7D">
      <w:pPr>
        <w:rPr>
          <w:szCs w:val="26"/>
        </w:rPr>
      </w:pPr>
    </w:p>
    <w:sectPr w:rsidR="00B75A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A7D" w:rsidRDefault="00B40DA3">
      <w:r>
        <w:separator/>
      </w:r>
    </w:p>
  </w:endnote>
  <w:endnote w:type="continuationSeparator" w:id="0">
    <w:p w:rsidR="00B75A7D" w:rsidRDefault="00B40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A7D" w:rsidRDefault="00B40DA3">
      <w:r>
        <w:separator/>
      </w:r>
    </w:p>
  </w:footnote>
  <w:footnote w:type="continuationSeparator" w:id="0">
    <w:p w:rsidR="00B75A7D" w:rsidRDefault="00B40D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compatSetting w:name="compatibilityMode" w:uri="http://schemas.microsoft.com/office/word" w:val="12"/>
  </w:compat>
  <w:rsids>
    <w:rsidRoot w:val="00EA0478"/>
    <w:rsid w:val="00021C74"/>
    <w:rsid w:val="0002393C"/>
    <w:rsid w:val="00055318"/>
    <w:rsid w:val="0006675B"/>
    <w:rsid w:val="00075EBB"/>
    <w:rsid w:val="00154AAE"/>
    <w:rsid w:val="00480E35"/>
    <w:rsid w:val="008303E9"/>
    <w:rsid w:val="00A75056"/>
    <w:rsid w:val="00AB1389"/>
    <w:rsid w:val="00B40DA3"/>
    <w:rsid w:val="00B60C9F"/>
    <w:rsid w:val="00B67319"/>
    <w:rsid w:val="00B75A7D"/>
    <w:rsid w:val="00BB3972"/>
    <w:rsid w:val="00C14D66"/>
    <w:rsid w:val="00CB7D79"/>
    <w:rsid w:val="00CF31CF"/>
    <w:rsid w:val="00EA0478"/>
    <w:rsid w:val="00EA1AF1"/>
    <w:rsid w:val="00EA4D2E"/>
    <w:rsid w:val="00EC6095"/>
    <w:rsid w:val="00EF7F98"/>
    <w:rsid w:val="00FA2042"/>
    <w:rsid w:val="00FC5601"/>
    <w:rsid w:val="09EB6F6F"/>
    <w:rsid w:val="0DAF5047"/>
    <w:rsid w:val="1BF46E7A"/>
    <w:rsid w:val="38C7570A"/>
    <w:rsid w:val="4E805498"/>
    <w:rsid w:val="4FE134B6"/>
    <w:rsid w:val="6C993D9F"/>
    <w:rsid w:val="6D6638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</w:pPr>
    <w:rPr>
      <w:rFonts w:eastAsia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overflowPunct/>
      <w:autoSpaceDE/>
      <w:autoSpaceDN/>
      <w:adjustRightInd/>
      <w:spacing w:after="240" w:line="360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17</cp:revision>
  <cp:lastPrinted>2026-02-17T10:20:00Z</cp:lastPrinted>
  <dcterms:created xsi:type="dcterms:W3CDTF">2023-02-01T11:22:00Z</dcterms:created>
  <dcterms:modified xsi:type="dcterms:W3CDTF">2026-02-17T10:20:00Z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33B1153BFEA648A48D5F8EDF7B2185C1_12</vt:lpwstr>
  </property>
</Properties>
</file>